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C3571D" w14:textId="1C800954" w:rsidR="008F066E" w:rsidRPr="00E17CE8" w:rsidRDefault="008F066E" w:rsidP="007C0A40">
      <w:pPr>
        <w:rPr>
          <w:b/>
          <w:sz w:val="28"/>
          <w:szCs w:val="28"/>
        </w:rPr>
      </w:pPr>
      <w:r w:rsidRPr="00E17CE8">
        <w:rPr>
          <w:b/>
          <w:sz w:val="28"/>
          <w:szCs w:val="28"/>
        </w:rPr>
        <w:t>In the Family Court</w:t>
      </w:r>
      <w:r w:rsidRPr="00E17CE8">
        <w:rPr>
          <w:b/>
          <w:sz w:val="28"/>
          <w:szCs w:val="28"/>
        </w:rPr>
        <w:tab/>
      </w:r>
      <w:r w:rsidRPr="00E17CE8">
        <w:rPr>
          <w:b/>
          <w:sz w:val="28"/>
          <w:szCs w:val="28"/>
        </w:rPr>
        <w:tab/>
        <w:t xml:space="preserve">Case No: </w:t>
      </w:r>
      <w:bookmarkStart w:id="0" w:name="_Hlk118211401"/>
      <w:r w:rsidR="00476654" w:rsidRPr="004A4900">
        <w:rPr>
          <w:b/>
          <w:color w:val="FF0000"/>
          <w:sz w:val="28"/>
          <w:szCs w:val="28"/>
        </w:rPr>
        <w:t>[</w:t>
      </w:r>
      <w:r w:rsidR="00476654" w:rsidRPr="00017411">
        <w:rPr>
          <w:b/>
          <w:i/>
          <w:iCs/>
          <w:color w:val="FF0000"/>
          <w:sz w:val="28"/>
          <w:szCs w:val="28"/>
        </w:rPr>
        <w:t>Case number</w:t>
      </w:r>
      <w:r w:rsidR="00476654" w:rsidRPr="004A4900">
        <w:rPr>
          <w:b/>
          <w:color w:val="FF0000"/>
          <w:sz w:val="28"/>
          <w:szCs w:val="28"/>
        </w:rPr>
        <w:t>]</w:t>
      </w:r>
      <w:bookmarkEnd w:id="0"/>
      <w:r w:rsidR="00476654" w:rsidRPr="00E17CE8">
        <w:rPr>
          <w:b/>
          <w:color w:val="FF0000"/>
          <w:sz w:val="28"/>
          <w:szCs w:val="28"/>
        </w:rPr>
        <w:t xml:space="preserve"> </w:t>
      </w:r>
      <w:r w:rsidR="00C36F18">
        <w:object w:dxaOrig="1440" w:dyaOrig="1440" w14:anchorId="43177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o:OLEObject Type="Embed" ProgID="Word.Picture.8" ShapeID="_x0000_s1026" DrawAspect="Content" ObjectID="_1844588294" r:id="rId8"/>
        </w:object>
      </w:r>
    </w:p>
    <w:p w14:paraId="43F1BCD1" w14:textId="647A4AAD" w:rsidR="008F066E" w:rsidRPr="00E17CE8" w:rsidRDefault="008F066E" w:rsidP="007C0A40">
      <w:pPr>
        <w:rPr>
          <w:b/>
          <w:sz w:val="28"/>
          <w:szCs w:val="28"/>
        </w:rPr>
      </w:pPr>
      <w:r w:rsidRPr="00E17CE8">
        <w:rPr>
          <w:b/>
          <w:sz w:val="28"/>
          <w:szCs w:val="28"/>
        </w:rPr>
        <w:t xml:space="preserve">sitting at </w:t>
      </w:r>
      <w:r w:rsidR="00476654" w:rsidRPr="004A4900">
        <w:rPr>
          <w:b/>
          <w:color w:val="FF0000"/>
          <w:sz w:val="28"/>
          <w:szCs w:val="28"/>
        </w:rPr>
        <w:t>[</w:t>
      </w:r>
      <w:r w:rsidR="00476654" w:rsidRPr="00017411">
        <w:rPr>
          <w:b/>
          <w:i/>
          <w:iCs/>
          <w:color w:val="FF0000"/>
          <w:sz w:val="28"/>
          <w:szCs w:val="28"/>
        </w:rPr>
        <w:t>C</w:t>
      </w:r>
      <w:r w:rsidR="00476654">
        <w:rPr>
          <w:b/>
          <w:i/>
          <w:iCs/>
          <w:color w:val="FF0000"/>
          <w:sz w:val="28"/>
          <w:szCs w:val="28"/>
        </w:rPr>
        <w:t>ourt name</w:t>
      </w:r>
      <w:r w:rsidR="00476654" w:rsidRPr="004A4900">
        <w:rPr>
          <w:b/>
          <w:color w:val="FF0000"/>
          <w:sz w:val="28"/>
          <w:szCs w:val="28"/>
        </w:rPr>
        <w:t>]</w:t>
      </w:r>
    </w:p>
    <w:p w14:paraId="2BE56A21" w14:textId="77777777" w:rsidR="008F066E" w:rsidRPr="00E17CE8" w:rsidRDefault="008F066E" w:rsidP="007C0A40"/>
    <w:p w14:paraId="1B25436A" w14:textId="77777777" w:rsidR="008F066E" w:rsidRPr="00E17CE8" w:rsidRDefault="008F066E" w:rsidP="007C0A40"/>
    <w:p w14:paraId="7F9801A9" w14:textId="77777777" w:rsidR="008F066E" w:rsidRPr="00E17CE8" w:rsidRDefault="008F066E" w:rsidP="007C0A40"/>
    <w:p w14:paraId="0584AD87" w14:textId="77777777" w:rsidR="008F066E" w:rsidRDefault="008F066E" w:rsidP="007C0A40"/>
    <w:p w14:paraId="383A8EBE" w14:textId="77777777" w:rsidR="00B56337" w:rsidRPr="00E17CE8" w:rsidRDefault="00B56337" w:rsidP="007C0A40"/>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F066E" w:rsidRPr="00E17CE8" w14:paraId="40C2C639" w14:textId="77777777" w:rsidTr="00310C06">
        <w:tc>
          <w:tcPr>
            <w:tcW w:w="1701" w:type="dxa"/>
          </w:tcPr>
          <w:p w14:paraId="4E01D4B5" w14:textId="77777777" w:rsidR="008F066E" w:rsidRPr="00E17CE8" w:rsidRDefault="008F066E" w:rsidP="007C0A40"/>
        </w:tc>
        <w:tc>
          <w:tcPr>
            <w:tcW w:w="7309" w:type="dxa"/>
            <w:gridSpan w:val="3"/>
            <w:tcBorders>
              <w:top w:val="single" w:sz="4" w:space="0" w:color="000000"/>
              <w:bottom w:val="single" w:sz="4" w:space="0" w:color="000000"/>
            </w:tcBorders>
            <w:tcMar>
              <w:top w:w="57" w:type="dxa"/>
              <w:bottom w:w="57" w:type="dxa"/>
            </w:tcMar>
            <w:vAlign w:val="center"/>
          </w:tcPr>
          <w:p w14:paraId="3749F43A" w14:textId="77777777" w:rsidR="008F066E" w:rsidRPr="00E17CE8" w:rsidRDefault="008F066E" w:rsidP="007C0A40">
            <w:pPr>
              <w:rPr>
                <w:b/>
              </w:rPr>
            </w:pPr>
            <w:r w:rsidRPr="00E17CE8">
              <w:rPr>
                <w:b/>
              </w:rPr>
              <w:t>Order</w:t>
            </w:r>
          </w:p>
          <w:p w14:paraId="5E10BB8A" w14:textId="77777777" w:rsidR="008F066E" w:rsidRPr="00E17CE8" w:rsidRDefault="008F066E" w:rsidP="007C0A40">
            <w:pPr>
              <w:rPr>
                <w:b/>
              </w:rPr>
            </w:pPr>
            <w:r w:rsidRPr="00E17CE8">
              <w:rPr>
                <w:b/>
              </w:rPr>
              <w:t>Children Act 198</w:t>
            </w:r>
            <w:r w:rsidR="00237461" w:rsidRPr="00E17CE8">
              <w:rPr>
                <w:b/>
              </w:rPr>
              <w:t>9</w:t>
            </w:r>
          </w:p>
          <w:p w14:paraId="332C2CE3" w14:textId="7E0C19DB" w:rsidR="009563D5" w:rsidRPr="00E17CE8" w:rsidRDefault="009563D5" w:rsidP="007C0A40">
            <w:pPr>
              <w:rPr>
                <w:b/>
              </w:rPr>
            </w:pPr>
            <w:r w:rsidRPr="00E17CE8">
              <w:rPr>
                <w:b/>
              </w:rPr>
              <w:t>The Domestic Abuse Act 2021</w:t>
            </w:r>
          </w:p>
        </w:tc>
      </w:tr>
      <w:tr w:rsidR="008F066E" w:rsidRPr="00E17CE8" w14:paraId="4E074C5D" w14:textId="77777777" w:rsidTr="00310C06">
        <w:tc>
          <w:tcPr>
            <w:tcW w:w="1701" w:type="dxa"/>
          </w:tcPr>
          <w:p w14:paraId="0B3B56AC" w14:textId="77777777" w:rsidR="008F066E" w:rsidRPr="00E17CE8" w:rsidRDefault="008F066E" w:rsidP="007C0A40"/>
        </w:tc>
        <w:tc>
          <w:tcPr>
            <w:tcW w:w="3514" w:type="dxa"/>
            <w:tcBorders>
              <w:top w:val="single" w:sz="4" w:space="0" w:color="000000"/>
            </w:tcBorders>
          </w:tcPr>
          <w:p w14:paraId="7E78AF6A" w14:textId="77777777" w:rsidR="008F066E" w:rsidRPr="00E17CE8" w:rsidRDefault="008F066E" w:rsidP="007C0A40"/>
        </w:tc>
        <w:tc>
          <w:tcPr>
            <w:tcW w:w="1542" w:type="dxa"/>
            <w:tcBorders>
              <w:top w:val="single" w:sz="4" w:space="0" w:color="000000"/>
            </w:tcBorders>
          </w:tcPr>
          <w:p w14:paraId="76EE78C7" w14:textId="77777777" w:rsidR="008F066E" w:rsidRPr="00E17CE8" w:rsidRDefault="008F066E" w:rsidP="007C0A40"/>
        </w:tc>
        <w:tc>
          <w:tcPr>
            <w:tcW w:w="2253" w:type="dxa"/>
            <w:tcBorders>
              <w:top w:val="single" w:sz="4" w:space="0" w:color="000000"/>
            </w:tcBorders>
          </w:tcPr>
          <w:p w14:paraId="359C737D" w14:textId="77777777" w:rsidR="008F066E" w:rsidRPr="00E17CE8" w:rsidRDefault="008F066E" w:rsidP="007C0A40"/>
        </w:tc>
      </w:tr>
      <w:tr w:rsidR="008F066E" w:rsidRPr="00E17CE8" w14:paraId="00BBF418" w14:textId="77777777" w:rsidTr="00310C06">
        <w:tc>
          <w:tcPr>
            <w:tcW w:w="1701" w:type="dxa"/>
          </w:tcPr>
          <w:p w14:paraId="09097058" w14:textId="77777777" w:rsidR="008F066E" w:rsidRPr="00E17CE8" w:rsidRDefault="008F066E" w:rsidP="007C0A40"/>
        </w:tc>
        <w:tc>
          <w:tcPr>
            <w:tcW w:w="3514" w:type="dxa"/>
          </w:tcPr>
          <w:p w14:paraId="4A278A4E" w14:textId="77777777" w:rsidR="008F066E" w:rsidRPr="00E17CE8" w:rsidRDefault="008F066E" w:rsidP="007C0A40">
            <w:r w:rsidRPr="00E17CE8">
              <w:t>The full name(s) of the children</w:t>
            </w:r>
          </w:p>
        </w:tc>
        <w:tc>
          <w:tcPr>
            <w:tcW w:w="1542" w:type="dxa"/>
          </w:tcPr>
          <w:p w14:paraId="69F19DDD" w14:textId="77777777" w:rsidR="008F066E" w:rsidRPr="00E17CE8" w:rsidRDefault="008F066E" w:rsidP="007C0A40">
            <w:r w:rsidRPr="00E17CE8">
              <w:t>Boy or Girl</w:t>
            </w:r>
          </w:p>
        </w:tc>
        <w:tc>
          <w:tcPr>
            <w:tcW w:w="2253" w:type="dxa"/>
          </w:tcPr>
          <w:p w14:paraId="754204B8" w14:textId="77777777" w:rsidR="008F066E" w:rsidRPr="00E17CE8" w:rsidRDefault="008F066E" w:rsidP="007C0A40">
            <w:r w:rsidRPr="00E17CE8">
              <w:t>Date(s) of Birth</w:t>
            </w:r>
          </w:p>
        </w:tc>
      </w:tr>
      <w:tr w:rsidR="008F066E" w:rsidRPr="00E17CE8" w14:paraId="5F0A23CB" w14:textId="77777777" w:rsidTr="00310C06">
        <w:tc>
          <w:tcPr>
            <w:tcW w:w="1701" w:type="dxa"/>
          </w:tcPr>
          <w:p w14:paraId="458FE9E7" w14:textId="77777777" w:rsidR="008F066E" w:rsidRPr="00E17CE8" w:rsidRDefault="008F066E" w:rsidP="007C0A40"/>
        </w:tc>
        <w:tc>
          <w:tcPr>
            <w:tcW w:w="3514" w:type="dxa"/>
          </w:tcPr>
          <w:p w14:paraId="3D0D0AB3" w14:textId="77777777" w:rsidR="008F066E" w:rsidRPr="00E17CE8" w:rsidRDefault="008F066E" w:rsidP="007C0A40"/>
        </w:tc>
        <w:tc>
          <w:tcPr>
            <w:tcW w:w="1542" w:type="dxa"/>
          </w:tcPr>
          <w:p w14:paraId="38605AC8" w14:textId="77777777" w:rsidR="008F066E" w:rsidRPr="00E17CE8" w:rsidRDefault="008F066E" w:rsidP="007C0A40"/>
        </w:tc>
        <w:tc>
          <w:tcPr>
            <w:tcW w:w="2253" w:type="dxa"/>
          </w:tcPr>
          <w:p w14:paraId="638777C1" w14:textId="77777777" w:rsidR="008F066E" w:rsidRPr="00E17CE8" w:rsidRDefault="008F066E" w:rsidP="007C0A40"/>
        </w:tc>
      </w:tr>
      <w:tr w:rsidR="008F066E" w:rsidRPr="00E17CE8" w14:paraId="4DE98E64" w14:textId="77777777" w:rsidTr="00310C06">
        <w:tc>
          <w:tcPr>
            <w:tcW w:w="1701" w:type="dxa"/>
          </w:tcPr>
          <w:p w14:paraId="230C062E" w14:textId="77777777" w:rsidR="008F066E" w:rsidRPr="00E17CE8" w:rsidRDefault="008F066E" w:rsidP="007C0A40"/>
        </w:tc>
        <w:tc>
          <w:tcPr>
            <w:tcW w:w="3514" w:type="dxa"/>
          </w:tcPr>
          <w:p w14:paraId="1F55C79D"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c>
          <w:tcPr>
            <w:tcW w:w="1542" w:type="dxa"/>
          </w:tcPr>
          <w:p w14:paraId="38D78EA7"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c>
          <w:tcPr>
            <w:tcW w:w="2253" w:type="dxa"/>
          </w:tcPr>
          <w:p w14:paraId="4088747C"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r>
      <w:tr w:rsidR="008F066E" w:rsidRPr="00E17CE8" w14:paraId="07C9F6C6" w14:textId="77777777" w:rsidTr="00310C06">
        <w:tc>
          <w:tcPr>
            <w:tcW w:w="1701" w:type="dxa"/>
          </w:tcPr>
          <w:p w14:paraId="140867E6" w14:textId="77777777" w:rsidR="008F066E" w:rsidRPr="00E17CE8" w:rsidRDefault="008F066E" w:rsidP="007C0A40"/>
        </w:tc>
        <w:tc>
          <w:tcPr>
            <w:tcW w:w="3514" w:type="dxa"/>
          </w:tcPr>
          <w:p w14:paraId="2186A6AB"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c>
          <w:tcPr>
            <w:tcW w:w="1542" w:type="dxa"/>
          </w:tcPr>
          <w:p w14:paraId="45B4A5DE"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c>
          <w:tcPr>
            <w:tcW w:w="2253" w:type="dxa"/>
          </w:tcPr>
          <w:p w14:paraId="3E4C14E2"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r>
      <w:tr w:rsidR="008F066E" w:rsidRPr="00E17CE8" w14:paraId="539D2693" w14:textId="77777777" w:rsidTr="00310C06">
        <w:tc>
          <w:tcPr>
            <w:tcW w:w="1701" w:type="dxa"/>
          </w:tcPr>
          <w:p w14:paraId="6A0CC725" w14:textId="77777777" w:rsidR="008F066E" w:rsidRPr="00E17CE8" w:rsidRDefault="008F066E" w:rsidP="007C0A40"/>
        </w:tc>
        <w:tc>
          <w:tcPr>
            <w:tcW w:w="3514" w:type="dxa"/>
          </w:tcPr>
          <w:p w14:paraId="0740BFA5" w14:textId="77777777" w:rsidR="008F066E" w:rsidRPr="00E17CE8" w:rsidRDefault="008F066E" w:rsidP="007C0A40"/>
        </w:tc>
        <w:tc>
          <w:tcPr>
            <w:tcW w:w="1542" w:type="dxa"/>
          </w:tcPr>
          <w:p w14:paraId="5A04D151" w14:textId="77777777" w:rsidR="008F066E" w:rsidRPr="00E17CE8" w:rsidRDefault="008F066E" w:rsidP="007C0A40"/>
        </w:tc>
        <w:tc>
          <w:tcPr>
            <w:tcW w:w="2253" w:type="dxa"/>
          </w:tcPr>
          <w:p w14:paraId="05DEE8FF" w14:textId="77777777" w:rsidR="008F066E" w:rsidRPr="00E17CE8" w:rsidRDefault="008F066E" w:rsidP="007C0A40"/>
        </w:tc>
      </w:tr>
    </w:tbl>
    <w:p w14:paraId="4EDDA81F" w14:textId="77777777" w:rsidR="008F066E" w:rsidRPr="00E17CE8" w:rsidRDefault="008F066E" w:rsidP="007C0A40"/>
    <w:p w14:paraId="0E35A0E6" w14:textId="34C0BBAE" w:rsidR="00476654" w:rsidRPr="00413B2C" w:rsidRDefault="00476654" w:rsidP="007C0A40">
      <w:bookmarkStart w:id="1"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bookmarkEnd w:id="1"/>
    <w:p w14:paraId="3A6A4EA1" w14:textId="77777777" w:rsidR="00476654" w:rsidRPr="00E17CE8" w:rsidRDefault="00476654" w:rsidP="007C0A40"/>
    <w:p w14:paraId="1B573D5F" w14:textId="60ECE171" w:rsidR="00476654" w:rsidRPr="00E17CE8" w:rsidRDefault="00476654" w:rsidP="007C0A40">
      <w:pPr>
        <w:ind w:left="2160" w:hanging="2160"/>
      </w:pPr>
      <w:r w:rsidRPr="00E17CE8">
        <w:rPr>
          <w:b/>
        </w:rPr>
        <w:t>The parties:</w:t>
      </w:r>
      <w:r w:rsidRPr="00E17CE8">
        <w:rPr>
          <w:b/>
        </w:rPr>
        <w:tab/>
      </w:r>
      <w:r w:rsidRPr="00E17CE8">
        <w:t xml:space="preserve">The applicant is </w:t>
      </w:r>
      <w:r w:rsidRPr="00E17CE8">
        <w:rPr>
          <w:color w:val="FF0000"/>
        </w:rPr>
        <w:t>[</w:t>
      </w:r>
      <w:r w:rsidRPr="008B7072">
        <w:rPr>
          <w:i/>
          <w:iCs/>
          <w:color w:val="FF0000"/>
        </w:rPr>
        <w:t>local authority</w:t>
      </w:r>
      <w:r w:rsidRPr="00E17CE8">
        <w:rPr>
          <w:color w:val="FF0000"/>
        </w:rPr>
        <w:t>]</w:t>
      </w:r>
    </w:p>
    <w:p w14:paraId="7CDA38E7" w14:textId="77777777" w:rsidR="00476654" w:rsidRPr="00E17CE8" w:rsidRDefault="00476654" w:rsidP="007C0A40"/>
    <w:p w14:paraId="5AC5FC7D" w14:textId="77777777" w:rsidR="00476654" w:rsidRPr="00E17CE8" w:rsidRDefault="00476654" w:rsidP="007C0A40">
      <w:pPr>
        <w:ind w:left="2160"/>
      </w:pPr>
      <w:r w:rsidRPr="00E17CE8">
        <w:t>The 1</w:t>
      </w:r>
      <w:r w:rsidRPr="00E17CE8">
        <w:rPr>
          <w:vertAlign w:val="superscript"/>
        </w:rPr>
        <w:t>st</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787429F0" w14:textId="77777777" w:rsidR="00476654" w:rsidRPr="00E17CE8" w:rsidRDefault="00476654" w:rsidP="007C0A40"/>
    <w:p w14:paraId="1B79D6EC" w14:textId="77777777" w:rsidR="00476654" w:rsidRPr="00E17CE8" w:rsidRDefault="00476654" w:rsidP="007C0A40">
      <w:pPr>
        <w:ind w:left="2160"/>
      </w:pPr>
      <w:r w:rsidRPr="00E17CE8">
        <w:t>The 2</w:t>
      </w:r>
      <w:r w:rsidRPr="00E17CE8">
        <w:rPr>
          <w:vertAlign w:val="superscript"/>
        </w:rPr>
        <w:t>nd</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2C36E398" w14:textId="77777777" w:rsidR="00476654" w:rsidRPr="00E17CE8" w:rsidRDefault="00476654" w:rsidP="007C0A40"/>
    <w:p w14:paraId="50C5F91D" w14:textId="79308CCD" w:rsidR="00476654" w:rsidRDefault="00476654" w:rsidP="007C0A40">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w:t>
      </w:r>
    </w:p>
    <w:p w14:paraId="55F29E88" w14:textId="77777777" w:rsidR="00476654" w:rsidRPr="00E17CE8" w:rsidRDefault="00476654" w:rsidP="007C0A40"/>
    <w:p w14:paraId="57B8AECE" w14:textId="77777777" w:rsidR="00476654" w:rsidRPr="00E17CE8" w:rsidRDefault="00476654" w:rsidP="007C0A40">
      <w:pPr>
        <w:ind w:left="2160"/>
      </w:pPr>
      <w:r w:rsidRPr="00E17CE8">
        <w:t xml:space="preserve">The intervenor is </w:t>
      </w:r>
      <w:r w:rsidRPr="00E17CE8">
        <w:rPr>
          <w:color w:val="FF0000"/>
        </w:rPr>
        <w:t>[</w:t>
      </w:r>
      <w:r w:rsidRPr="008B7072">
        <w:rPr>
          <w:i/>
          <w:iCs/>
          <w:color w:val="FF0000"/>
        </w:rPr>
        <w:t>name</w:t>
      </w:r>
      <w:r w:rsidRPr="00E17CE8">
        <w:rPr>
          <w:color w:val="FF0000"/>
        </w:rPr>
        <w:t>] [in person]</w:t>
      </w:r>
    </w:p>
    <w:p w14:paraId="7314AE4B" w14:textId="77777777" w:rsidR="008F066E" w:rsidRPr="00E17CE8" w:rsidRDefault="008F066E" w:rsidP="007C0A40"/>
    <w:p w14:paraId="7B6F722C" w14:textId="77777777" w:rsidR="008F066E" w:rsidRPr="00E17CE8" w:rsidRDefault="008F066E" w:rsidP="007C0A40">
      <w:pPr>
        <w:rPr>
          <w:b/>
          <w:u w:val="single"/>
        </w:rPr>
      </w:pPr>
      <w:r w:rsidRPr="00E17CE8">
        <w:rPr>
          <w:b/>
          <w:u w:val="single"/>
        </w:rPr>
        <w:t>Important Notices</w:t>
      </w:r>
    </w:p>
    <w:p w14:paraId="7D7BF6CB" w14:textId="77777777" w:rsidR="008F066E" w:rsidRPr="00E17CE8" w:rsidRDefault="008F066E" w:rsidP="007C0A40"/>
    <w:p w14:paraId="569687A3" w14:textId="77777777" w:rsidR="00E31F98" w:rsidRPr="005A32AE" w:rsidRDefault="00E31F98" w:rsidP="007C0A40">
      <w:pPr>
        <w:pStyle w:val="Heading2"/>
        <w:jc w:val="left"/>
        <w:rPr>
          <w:b w:val="0"/>
          <w:u w:val="single"/>
        </w:rPr>
      </w:pPr>
      <w:bookmarkStart w:id="2" w:name="_Toc119670664"/>
      <w:r w:rsidRPr="005A32AE">
        <w:rPr>
          <w:u w:val="single"/>
        </w:rPr>
        <w:t>Confidentiality warning</w:t>
      </w:r>
      <w:r>
        <w:rPr>
          <w:u w:val="single"/>
        </w:rPr>
        <w:t>s</w:t>
      </w:r>
      <w:bookmarkEnd w:id="2"/>
    </w:p>
    <w:p w14:paraId="4A653DB9" w14:textId="77777777" w:rsidR="0002320E" w:rsidRPr="00D96A9F" w:rsidRDefault="0002320E" w:rsidP="0002320E">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28FDCB2F" w14:textId="77777777" w:rsidR="0002320E" w:rsidRPr="00D96A9F" w:rsidRDefault="0002320E" w:rsidP="00193435"/>
    <w:p w14:paraId="2B688FE9" w14:textId="36B3A3B5" w:rsidR="0002320E" w:rsidRPr="00D96A9F" w:rsidRDefault="0002320E" w:rsidP="0002320E">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386031">
        <w:rPr>
          <w:b/>
          <w:bCs/>
        </w:rPr>
        <w:t>may be</w:t>
      </w:r>
      <w:r w:rsidRPr="00D96A9F">
        <w:rPr>
          <w:b/>
          <w:bCs/>
        </w:rPr>
        <w:t xml:space="preserve"> guilty of an offence.</w:t>
      </w:r>
    </w:p>
    <w:p w14:paraId="65659C35" w14:textId="77777777" w:rsidR="0002320E" w:rsidRPr="00D96A9F" w:rsidRDefault="0002320E" w:rsidP="00193435"/>
    <w:p w14:paraId="062690CC" w14:textId="77777777" w:rsidR="0002320E" w:rsidRPr="00D96A9F" w:rsidRDefault="0002320E" w:rsidP="0002320E">
      <w:pPr>
        <w:rPr>
          <w:b/>
          <w:bCs/>
        </w:rPr>
      </w:pPr>
      <w:r w:rsidRPr="00D96A9F">
        <w:rPr>
          <w:b/>
          <w:bCs/>
        </w:rPr>
        <w:t>The exceptions to this are in Rules 12.73 or 12.75 or Practice Direction 12G of the Family Procedure Rules 2010.</w:t>
      </w:r>
    </w:p>
    <w:p w14:paraId="4AE9DB02" w14:textId="2BDF72C5" w:rsidR="008F066E" w:rsidRDefault="008F066E" w:rsidP="007C0A40"/>
    <w:p w14:paraId="3642C55C" w14:textId="5D9648C1" w:rsidR="00BD6692" w:rsidRDefault="00BD6692" w:rsidP="007C0A40">
      <w:pPr>
        <w:rPr>
          <w:b/>
          <w:bCs/>
        </w:rPr>
      </w:pPr>
      <w:r>
        <w:rPr>
          <w:b/>
          <w:bCs/>
        </w:rPr>
        <w:t>RECITALS</w:t>
      </w:r>
    </w:p>
    <w:p w14:paraId="69720A59" w14:textId="5703EA4C" w:rsidR="00BD6692" w:rsidRDefault="00BD6692" w:rsidP="007C0A40"/>
    <w:p w14:paraId="12C9C2F6" w14:textId="77777777" w:rsidR="00F17567" w:rsidRPr="00BB7DF0" w:rsidRDefault="00F17567" w:rsidP="00BB7DF0">
      <w:pPr>
        <w:rPr>
          <w:b/>
          <w:bCs/>
          <w:iCs/>
          <w:smallCaps/>
          <w:color w:val="00B050"/>
        </w:rPr>
      </w:pPr>
      <w:r w:rsidRPr="00BB7DF0">
        <w:rPr>
          <w:b/>
          <w:bCs/>
          <w:iCs/>
          <w:smallCaps/>
          <w:color w:val="00B050"/>
        </w:rPr>
        <w:t>(for preliminary hearings)</w:t>
      </w:r>
    </w:p>
    <w:p w14:paraId="61491ACD" w14:textId="77777777" w:rsidR="00F17567" w:rsidRPr="00947414" w:rsidRDefault="00F17567" w:rsidP="00F17567">
      <w:pPr>
        <w:numPr>
          <w:ilvl w:val="0"/>
          <w:numId w:val="16"/>
        </w:numPr>
        <w:tabs>
          <w:tab w:val="num" w:pos="567"/>
        </w:tabs>
        <w:ind w:left="567" w:hanging="567"/>
      </w:pPr>
      <w:r w:rsidRPr="00947414">
        <w:t xml:space="preserve">The </w:t>
      </w:r>
      <w:r w:rsidRPr="008B1B5D">
        <w:rPr>
          <w:rFonts w:eastAsia="Calibri"/>
          <w:lang w:eastAsia="en-US"/>
        </w:rPr>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4C961698" w14:textId="77777777" w:rsidR="00F17567" w:rsidRPr="009B0EEE" w:rsidRDefault="00F17567" w:rsidP="00F17567">
      <w:pPr>
        <w:numPr>
          <w:ilvl w:val="1"/>
          <w:numId w:val="17"/>
        </w:numPr>
        <w:tabs>
          <w:tab w:val="num" w:pos="1134"/>
        </w:tabs>
        <w:ind w:left="1134" w:hanging="567"/>
      </w:pPr>
      <w:r>
        <w:t xml:space="preserve">Date of hearing: </w:t>
      </w:r>
      <w:r w:rsidRPr="009B0EEE">
        <w:rPr>
          <w:color w:val="EE0000"/>
        </w:rPr>
        <w:t>[</w:t>
      </w:r>
      <w:r w:rsidRPr="009B0EEE">
        <w:rPr>
          <w:i/>
          <w:iCs/>
          <w:color w:val="EE0000"/>
        </w:rPr>
        <w:t>date</w:t>
      </w:r>
      <w:r w:rsidRPr="009B0EEE">
        <w:rPr>
          <w:color w:val="EE0000"/>
        </w:rPr>
        <w:t>]</w:t>
      </w:r>
    </w:p>
    <w:p w14:paraId="34EDA32E" w14:textId="77777777" w:rsidR="00F17567" w:rsidRPr="004B60F8" w:rsidRDefault="00F17567" w:rsidP="00F17567">
      <w:pPr>
        <w:numPr>
          <w:ilvl w:val="1"/>
          <w:numId w:val="17"/>
        </w:numPr>
        <w:tabs>
          <w:tab w:val="num" w:pos="1134"/>
        </w:tabs>
        <w:ind w:left="1134" w:hanging="567"/>
      </w:pPr>
      <w:r w:rsidRPr="00BE58DA">
        <w:rPr>
          <w:rFonts w:eastAsia="Calibri"/>
          <w:lang w:eastAsia="en-US"/>
        </w:rPr>
        <w:t>Name</w:t>
      </w:r>
      <w:r w:rsidRPr="00947414">
        <w:t xml:space="preserve"> of </w:t>
      </w:r>
      <w:r>
        <w:t>c</w:t>
      </w:r>
      <w:r w:rsidRPr="00947414">
        <w:t>ourt-Appointed Qualified Legal Representative:</w:t>
      </w:r>
      <w:r w:rsidRPr="009A1F40">
        <w:rPr>
          <w:color w:val="FF0000"/>
        </w:rPr>
        <w:t xml:space="preserve"> [</w:t>
      </w:r>
      <w:r>
        <w:rPr>
          <w:i/>
          <w:iCs/>
          <w:color w:val="FF0000"/>
        </w:rPr>
        <w:t>name</w:t>
      </w:r>
      <w:r w:rsidRPr="009A1F40">
        <w:rPr>
          <w:color w:val="FF0000"/>
        </w:rPr>
        <w:t>]</w:t>
      </w:r>
    </w:p>
    <w:p w14:paraId="1B99ED03" w14:textId="77777777" w:rsidR="00F17567" w:rsidRDefault="00F17567" w:rsidP="00F17567">
      <w:pPr>
        <w:numPr>
          <w:ilvl w:val="1"/>
          <w:numId w:val="17"/>
        </w:numPr>
        <w:tabs>
          <w:tab w:val="num" w:pos="1134"/>
        </w:tabs>
        <w:ind w:left="1134" w:hanging="567"/>
      </w:pPr>
      <w:r>
        <w:rPr>
          <w:rFonts w:eastAsia="Calibri"/>
          <w:lang w:eastAsia="en-US"/>
        </w:rP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7B2642A2" w14:textId="77777777" w:rsidR="00F17567" w:rsidRDefault="00F17567" w:rsidP="00F17567">
      <w:pPr>
        <w:numPr>
          <w:ilvl w:val="1"/>
          <w:numId w:val="17"/>
        </w:numPr>
        <w:tabs>
          <w:tab w:val="num" w:pos="1134"/>
        </w:tabs>
        <w:ind w:left="1134" w:hanging="567"/>
      </w:pPr>
      <w:r w:rsidRPr="00BE58DA">
        <w:rPr>
          <w:rFonts w:eastAsia="Calibri"/>
          <w:lang w:eastAsia="en-US"/>
        </w:rPr>
        <w:t>Case</w:t>
      </w:r>
      <w:r w:rsidRPr="00947414">
        <w:t xml:space="preserve"> type: </w:t>
      </w:r>
      <w:r>
        <w:rPr>
          <w:color w:val="FF0000"/>
        </w:rPr>
        <w:t>[Family – Private law (children)] / [Family – Private law (domestic abuse)] / [Family – Public law (finance and other)] / [Family – Public law (section 31 care proceedings)] / [Public law (other)]</w:t>
      </w:r>
    </w:p>
    <w:p w14:paraId="05D74A0D" w14:textId="77777777" w:rsidR="00F17567" w:rsidRPr="00E64DA7" w:rsidRDefault="00F17567" w:rsidP="00F17567">
      <w:pPr>
        <w:numPr>
          <w:ilvl w:val="1"/>
          <w:numId w:val="17"/>
        </w:numPr>
        <w:tabs>
          <w:tab w:val="num" w:pos="1134"/>
        </w:tabs>
        <w:ind w:left="1134" w:hanging="567"/>
      </w:pPr>
      <w:r w:rsidRPr="00BE58DA">
        <w:rPr>
          <w:rFonts w:eastAsia="Calibri"/>
          <w:lang w:eastAsia="en-US"/>
        </w:rPr>
        <w:t>Type</w:t>
      </w:r>
      <w:r w:rsidRPr="00947414">
        <w:t xml:space="preserve"> of </w:t>
      </w:r>
      <w:r>
        <w:t>h</w:t>
      </w:r>
      <w:r w:rsidRPr="00947414">
        <w:t xml:space="preserve">earing: </w:t>
      </w:r>
      <w:r w:rsidRPr="009B0EEE">
        <w:t>Preliminary</w:t>
      </w:r>
    </w:p>
    <w:p w14:paraId="2F407851" w14:textId="77777777" w:rsidR="00F17567" w:rsidRPr="000A0B8F" w:rsidRDefault="00F17567" w:rsidP="00F17567">
      <w:pPr>
        <w:numPr>
          <w:ilvl w:val="1"/>
          <w:numId w:val="17"/>
        </w:numPr>
        <w:tabs>
          <w:tab w:val="num" w:pos="1134"/>
        </w:tabs>
        <w:ind w:left="1134" w:hanging="567"/>
        <w:rPr>
          <w:b/>
          <w:color w:val="000000"/>
          <w:u w:val="single"/>
        </w:rPr>
      </w:pPr>
      <w:r>
        <w:rPr>
          <w:color w:val="000000"/>
        </w:rPr>
        <w:t xml:space="preserve">The </w:t>
      </w:r>
      <w:r w:rsidRPr="00BE58DA">
        <w:rPr>
          <w:rFonts w:eastAsia="Calibri"/>
          <w:lang w:eastAsia="en-US"/>
        </w:rPr>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p>
    <w:p w14:paraId="5754799D" w14:textId="77777777" w:rsidR="00F17567" w:rsidRPr="00F00A38" w:rsidRDefault="00F17567" w:rsidP="00F17567">
      <w:pPr>
        <w:numPr>
          <w:ilvl w:val="1"/>
          <w:numId w:val="17"/>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p>
    <w:p w14:paraId="5ECA7318" w14:textId="62749D25" w:rsidR="00F17567" w:rsidRPr="00EE45E9" w:rsidRDefault="00F17567" w:rsidP="00F17567">
      <w:pPr>
        <w:numPr>
          <w:ilvl w:val="1"/>
          <w:numId w:val="17"/>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p>
    <w:p w14:paraId="17AE519D" w14:textId="77777777" w:rsidR="00F17567" w:rsidRPr="00EE45E9" w:rsidRDefault="00F17567" w:rsidP="00BB7DF0"/>
    <w:p w14:paraId="157DAB1C" w14:textId="3993A71E" w:rsidR="00F17567" w:rsidRDefault="00F17567" w:rsidP="00F17567">
      <w:pPr>
        <w:rPr>
          <w:b/>
          <w:bCs/>
          <w:smallCaps/>
          <w:color w:val="00B050"/>
        </w:rPr>
      </w:pPr>
      <w:r>
        <w:rPr>
          <w:b/>
          <w:bCs/>
          <w:smallCaps/>
          <w:color w:val="00B050"/>
        </w:rPr>
        <w:t>(t</w:t>
      </w:r>
      <w:r w:rsidRPr="004E2E73">
        <w:rPr>
          <w:b/>
          <w:bCs/>
          <w:smallCaps/>
          <w:color w:val="00B050"/>
        </w:rPr>
        <w:t xml:space="preserve">he start time is the time </w:t>
      </w:r>
      <w:r w:rsidR="00945979">
        <w:rPr>
          <w:b/>
          <w:bCs/>
          <w:smallCaps/>
          <w:color w:val="00B050"/>
        </w:rPr>
        <w:t xml:space="preserve">the </w:t>
      </w:r>
      <w:r>
        <w:rPr>
          <w:b/>
          <w:bCs/>
          <w:smallCaps/>
          <w:color w:val="00B050"/>
        </w:rPr>
        <w:t xml:space="preserve">qlr was </w:t>
      </w:r>
      <w:r w:rsidRPr="004E2E73">
        <w:rPr>
          <w:b/>
          <w:bCs/>
          <w:smallCaps/>
          <w:color w:val="00B050"/>
        </w:rPr>
        <w:t>ordered to attend</w:t>
      </w:r>
      <w:r>
        <w:rPr>
          <w:b/>
          <w:bCs/>
          <w:smallCaps/>
          <w:color w:val="00B050"/>
        </w:rPr>
        <w:t>.</w:t>
      </w:r>
      <w:r w:rsidRPr="004E2E73">
        <w:rPr>
          <w:b/>
          <w:bCs/>
          <w:smallCaps/>
          <w:color w:val="00B050"/>
        </w:rPr>
        <w:t xml:space="preserve"> the end time is the time the </w:t>
      </w:r>
      <w:r>
        <w:rPr>
          <w:b/>
          <w:bCs/>
          <w:smallCaps/>
          <w:color w:val="00B050"/>
        </w:rPr>
        <w:t>qlr</w:t>
      </w:r>
      <w:r w:rsidRPr="004E2E73">
        <w:rPr>
          <w:b/>
          <w:bCs/>
          <w:smallCaps/>
          <w:color w:val="00B050"/>
        </w:rPr>
        <w:t xml:space="preserve"> left </w:t>
      </w:r>
      <w:r>
        <w:rPr>
          <w:b/>
          <w:bCs/>
          <w:smallCaps/>
          <w:color w:val="00B050"/>
        </w:rPr>
        <w:t>the hearing.</w:t>
      </w:r>
      <w:r w:rsidRPr="004E2E73">
        <w:rPr>
          <w:b/>
          <w:bCs/>
          <w:smallCaps/>
          <w:color w:val="00B050"/>
        </w:rPr>
        <w:t xml:space="preserve"> </w:t>
      </w:r>
      <w:r>
        <w:rPr>
          <w:b/>
          <w:bCs/>
          <w:smallCaps/>
          <w:color w:val="00B050"/>
        </w:rPr>
        <w:t>the laa does not expect the qlr to be involved in agreeing the order. if the interim hearing starts on one day and concludes on another day add the appropriate dates before each time, and set out the times the case was adjourned overnight</w:t>
      </w:r>
      <w:r>
        <w:rPr>
          <w:b/>
          <w:bCs/>
          <w:smallCaps/>
          <w:color w:val="00B050"/>
          <w:lang w:eastAsia="en-US"/>
        </w:rPr>
        <w:t xml:space="preserve">.) </w:t>
      </w:r>
    </w:p>
    <w:p w14:paraId="111A180F" w14:textId="77777777" w:rsidR="00F17567" w:rsidRDefault="00F17567" w:rsidP="00F17567">
      <w:pPr>
        <w:rPr>
          <w:color w:val="FF0000"/>
        </w:rPr>
      </w:pPr>
    </w:p>
    <w:p w14:paraId="3119A47B" w14:textId="77777777" w:rsidR="00F17567" w:rsidRPr="00BB7DF0" w:rsidRDefault="00F17567" w:rsidP="00BB7DF0">
      <w:pPr>
        <w:rPr>
          <w:b/>
          <w:bCs/>
          <w:iCs/>
          <w:smallCaps/>
          <w:color w:val="00B050"/>
        </w:rPr>
      </w:pPr>
      <w:r w:rsidRPr="00BB7DF0">
        <w:rPr>
          <w:b/>
          <w:bCs/>
          <w:iCs/>
          <w:smallCaps/>
          <w:color w:val="00B050"/>
        </w:rPr>
        <w:t>(for cross examination hearings – these are hearings at which the qlr actually undertook cross examination. otherwise, the hearing is billed as a preliminary hearing)</w:t>
      </w:r>
    </w:p>
    <w:p w14:paraId="3FC7E2E4" w14:textId="77777777" w:rsidR="00F17567" w:rsidRPr="00947414" w:rsidRDefault="00F17567" w:rsidP="00F17567">
      <w:pPr>
        <w:numPr>
          <w:ilvl w:val="0"/>
          <w:numId w:val="16"/>
        </w:numPr>
        <w:tabs>
          <w:tab w:val="num" w:pos="567"/>
        </w:tabs>
        <w:ind w:left="567" w:hanging="567"/>
      </w:pPr>
      <w:r w:rsidRPr="00947414">
        <w:t xml:space="preserve">The </w:t>
      </w:r>
      <w:r w:rsidRPr="008B1B5D">
        <w:rPr>
          <w:rFonts w:eastAsia="Calibri"/>
          <w:lang w:eastAsia="en-US"/>
        </w:rPr>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7258275B" w14:textId="77777777" w:rsidR="00F17567" w:rsidRPr="004B60F8" w:rsidRDefault="00F17567" w:rsidP="00F17567">
      <w:pPr>
        <w:numPr>
          <w:ilvl w:val="1"/>
          <w:numId w:val="19"/>
        </w:numPr>
        <w:tabs>
          <w:tab w:val="num" w:pos="1134"/>
        </w:tabs>
        <w:ind w:left="1134" w:hanging="567"/>
      </w:pPr>
      <w:r w:rsidRPr="00E609EB">
        <w:rPr>
          <w:rFonts w:eastAsia="Calibri"/>
          <w:lang w:eastAsia="en-US"/>
        </w:rPr>
        <w:t>Name</w:t>
      </w:r>
      <w:r w:rsidRPr="00947414">
        <w:t xml:space="preserve"> of </w:t>
      </w:r>
      <w:r>
        <w:t>c</w:t>
      </w:r>
      <w:r w:rsidRPr="00947414">
        <w:t>ourt-Appointed Qualified Legal Representative:</w:t>
      </w:r>
      <w:r w:rsidRPr="00E609EB">
        <w:rPr>
          <w:color w:val="FF0000"/>
        </w:rPr>
        <w:t xml:space="preserve"> [</w:t>
      </w:r>
      <w:r w:rsidRPr="00E609EB">
        <w:rPr>
          <w:i/>
          <w:iCs/>
          <w:color w:val="FF0000"/>
        </w:rPr>
        <w:t>name</w:t>
      </w:r>
      <w:r w:rsidRPr="00E609EB">
        <w:rPr>
          <w:color w:val="FF0000"/>
        </w:rPr>
        <w:t>]</w:t>
      </w:r>
    </w:p>
    <w:p w14:paraId="3AEAC8CB" w14:textId="77777777" w:rsidR="00F17567" w:rsidRDefault="00F17567" w:rsidP="00F17567">
      <w:pPr>
        <w:numPr>
          <w:ilvl w:val="1"/>
          <w:numId w:val="19"/>
        </w:numPr>
        <w:tabs>
          <w:tab w:val="num" w:pos="1134"/>
        </w:tabs>
        <w:ind w:left="1134" w:hanging="567"/>
      </w:pPr>
      <w:r>
        <w:rPr>
          <w:rFonts w:eastAsia="Calibri"/>
          <w:lang w:eastAsia="en-US"/>
        </w:rP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5C25DB73" w14:textId="77777777" w:rsidR="00F17567" w:rsidRDefault="00F17567" w:rsidP="00F17567">
      <w:pPr>
        <w:numPr>
          <w:ilvl w:val="1"/>
          <w:numId w:val="19"/>
        </w:numPr>
        <w:tabs>
          <w:tab w:val="num" w:pos="1134"/>
        </w:tabs>
        <w:ind w:left="1134" w:hanging="567"/>
      </w:pPr>
      <w:r w:rsidRPr="00BE58DA">
        <w:rPr>
          <w:rFonts w:eastAsia="Calibri"/>
          <w:lang w:eastAsia="en-US"/>
        </w:rPr>
        <w:t>Case</w:t>
      </w:r>
      <w:r w:rsidRPr="00947414">
        <w:t xml:space="preserve"> type: </w:t>
      </w:r>
      <w:r>
        <w:rPr>
          <w:color w:val="FF0000"/>
        </w:rPr>
        <w:t>[Family – Private law (children)] / [Family – Private law (domestic abuse)] / [Family – Public law (finance and other)] / [Family – Public law (section 31 care proceedings)] / [Public law (other)]</w:t>
      </w:r>
    </w:p>
    <w:p w14:paraId="3360C476" w14:textId="77777777" w:rsidR="00F17567" w:rsidRDefault="00F17567" w:rsidP="00BB7DF0">
      <w:pPr>
        <w:numPr>
          <w:ilvl w:val="1"/>
          <w:numId w:val="19"/>
        </w:numPr>
        <w:tabs>
          <w:tab w:val="num" w:pos="1134"/>
        </w:tabs>
        <w:ind w:left="1134" w:hanging="567"/>
      </w:pPr>
      <w:r w:rsidRPr="00BE58DA">
        <w:rPr>
          <w:rFonts w:eastAsia="Calibri"/>
          <w:lang w:eastAsia="en-US"/>
        </w:rPr>
        <w:t>Type</w:t>
      </w:r>
      <w:r w:rsidRPr="00947414">
        <w:t xml:space="preserve"> of </w:t>
      </w:r>
      <w:r>
        <w:t>h</w:t>
      </w:r>
      <w:r w:rsidRPr="00947414">
        <w:t xml:space="preserve">earing: </w:t>
      </w:r>
      <w:r>
        <w:rPr>
          <w:color w:val="FF0000"/>
        </w:rPr>
        <w:t>Cross examination hearing</w:t>
      </w:r>
    </w:p>
    <w:p w14:paraId="225DBC1C" w14:textId="77777777" w:rsidR="00F17567" w:rsidRDefault="00F17567" w:rsidP="00BB7DF0">
      <w:pPr>
        <w:numPr>
          <w:ilvl w:val="1"/>
          <w:numId w:val="19"/>
        </w:numPr>
        <w:tabs>
          <w:tab w:val="num" w:pos="1134"/>
        </w:tabs>
        <w:ind w:left="1134" w:hanging="567"/>
      </w:pPr>
      <w:r>
        <w:t xml:space="preserve">The days attended by the QLR are: </w:t>
      </w:r>
      <w:r w:rsidRPr="00E609EB">
        <w:rPr>
          <w:color w:val="EE0000"/>
        </w:rPr>
        <w:t>[</w:t>
      </w:r>
      <w:r w:rsidRPr="00E609EB">
        <w:rPr>
          <w:i/>
          <w:iCs/>
          <w:color w:val="EE0000"/>
        </w:rPr>
        <w:t>dates</w:t>
      </w:r>
      <w:r w:rsidRPr="00E609EB">
        <w:rPr>
          <w:color w:val="EE0000"/>
        </w:rPr>
        <w:t>]</w:t>
      </w:r>
    </w:p>
    <w:p w14:paraId="01063E77" w14:textId="77777777" w:rsidR="00F17567" w:rsidRDefault="00F17567" w:rsidP="00BB7DF0">
      <w:pPr>
        <w:numPr>
          <w:ilvl w:val="1"/>
          <w:numId w:val="19"/>
        </w:numPr>
        <w:tabs>
          <w:tab w:val="num" w:pos="1134"/>
        </w:tabs>
        <w:ind w:left="1134" w:hanging="567"/>
      </w:pPr>
      <w:r>
        <w:t xml:space="preserve">The total number of days the QLR attended are: </w:t>
      </w:r>
      <w:r w:rsidRPr="00E609EB">
        <w:rPr>
          <w:color w:val="EE0000"/>
        </w:rPr>
        <w:t>[</w:t>
      </w:r>
      <w:r w:rsidRPr="00E609EB">
        <w:rPr>
          <w:i/>
          <w:iCs/>
          <w:color w:val="EE0000"/>
        </w:rPr>
        <w:t>number</w:t>
      </w:r>
      <w:r w:rsidRPr="00E609EB">
        <w:rPr>
          <w:color w:val="EE0000"/>
        </w:rPr>
        <w:t>]</w:t>
      </w:r>
    </w:p>
    <w:p w14:paraId="679708DC" w14:textId="3852E2C1" w:rsidR="00F17567" w:rsidRPr="00D44D3E" w:rsidRDefault="00F17567" w:rsidP="00BB7DF0">
      <w:pPr>
        <w:numPr>
          <w:ilvl w:val="1"/>
          <w:numId w:val="19"/>
        </w:numPr>
        <w:tabs>
          <w:tab w:val="num" w:pos="1134"/>
        </w:tabs>
        <w:ind w:left="1134" w:hanging="567"/>
      </w:pPr>
      <w:r w:rsidRPr="00D44D3E">
        <w:rPr>
          <w:color w:val="EE0000"/>
        </w:rPr>
        <w:t>[</w:t>
      </w:r>
      <w:r w:rsidR="00945979">
        <w:rPr>
          <w:color w:val="EE0000"/>
        </w:rPr>
        <w:t>T</w:t>
      </w:r>
      <w:r w:rsidRPr="00D44D3E">
        <w:rPr>
          <w:color w:val="EE0000"/>
        </w:rPr>
        <w:t xml:space="preserve">he </w:t>
      </w:r>
      <w:r w:rsidRPr="00D44D3E">
        <w:rPr>
          <w:rFonts w:eastAsia="Calibri"/>
          <w:color w:val="EE0000"/>
          <w:lang w:eastAsia="en-US"/>
        </w:rPr>
        <w:t>bundle</w:t>
      </w:r>
      <w:r w:rsidRPr="00D44D3E">
        <w:rPr>
          <w:color w:val="EE0000"/>
        </w:rPr>
        <w:t xml:space="preserve"> page count is [between 351 and 700 pages] / [between 701 – 1400 pages] / [over 1400 pages]]</w:t>
      </w:r>
    </w:p>
    <w:p w14:paraId="4C404A03" w14:textId="06DCD598" w:rsidR="00BD6692" w:rsidRPr="00BD6692" w:rsidRDefault="00BD6692" w:rsidP="007C0A40"/>
    <w:p w14:paraId="48B4216F" w14:textId="77777777" w:rsidR="00BD6692" w:rsidRPr="00E17CE8" w:rsidRDefault="00BD6692" w:rsidP="007C0A40"/>
    <w:p w14:paraId="56FEE34F" w14:textId="77777777" w:rsidR="00CD7D96" w:rsidRDefault="008D02FF" w:rsidP="007C0A40">
      <w:pPr>
        <w:rPr>
          <w:b/>
          <w:bCs/>
        </w:rPr>
      </w:pPr>
      <w:r w:rsidRPr="00E17CE8">
        <w:rPr>
          <w:b/>
          <w:bCs/>
        </w:rPr>
        <w:t>IT IS ORDERED THAT:</w:t>
      </w:r>
    </w:p>
    <w:p w14:paraId="78E9DC6B" w14:textId="7913E42F" w:rsidR="007245D9" w:rsidRPr="0038339A" w:rsidRDefault="00BD6692" w:rsidP="00BB7DF0">
      <w:pPr>
        <w:numPr>
          <w:ilvl w:val="0"/>
          <w:numId w:val="16"/>
        </w:numPr>
        <w:tabs>
          <w:tab w:val="num" w:pos="567"/>
        </w:tabs>
        <w:ind w:left="567" w:hanging="567"/>
        <w:rPr>
          <w:color w:val="FF0000"/>
        </w:rPr>
      </w:pPr>
      <w:r w:rsidRPr="0038339A">
        <w:rPr>
          <w:color w:val="FF0000"/>
        </w:rPr>
        <w:t>[</w:t>
      </w:r>
      <w:r w:rsidR="00EC63CA" w:rsidRPr="00EC63CA">
        <w:rPr>
          <w:i/>
          <w:iCs/>
          <w:color w:val="FF0000"/>
        </w:rPr>
        <w:t>I</w:t>
      </w:r>
      <w:r w:rsidRPr="00EC63CA">
        <w:rPr>
          <w:i/>
          <w:iCs/>
          <w:color w:val="FF0000"/>
        </w:rPr>
        <w:t>nsert</w:t>
      </w:r>
      <w:r w:rsidRPr="0038339A">
        <w:rPr>
          <w:color w:val="FF0000"/>
        </w:rPr>
        <w:t>]</w:t>
      </w:r>
    </w:p>
    <w:p w14:paraId="6F120EBF" w14:textId="4D132AEA" w:rsidR="004D051F" w:rsidRDefault="004D051F" w:rsidP="007C0A40"/>
    <w:p w14:paraId="57E757E9" w14:textId="77777777" w:rsidR="0062452B" w:rsidRPr="00E17CE8" w:rsidRDefault="0062452B" w:rsidP="007C0A40"/>
    <w:p w14:paraId="4108CE79" w14:textId="65E8CE2E" w:rsidR="004D051F" w:rsidRPr="00E17CE8" w:rsidRDefault="004D051F" w:rsidP="00193435">
      <w:r w:rsidRPr="00E17CE8">
        <w:t>Dated</w:t>
      </w:r>
      <w:r w:rsidR="00EC63CA">
        <w:t xml:space="preserve"> </w:t>
      </w:r>
      <w:r w:rsidR="00EC63CA" w:rsidRPr="00EC63CA">
        <w:rPr>
          <w:color w:val="FF0000"/>
        </w:rPr>
        <w:t>[</w:t>
      </w:r>
      <w:r w:rsidR="00EC63CA" w:rsidRPr="00EC63CA">
        <w:rPr>
          <w:i/>
          <w:iCs/>
          <w:color w:val="FF0000"/>
        </w:rPr>
        <w:t>date</w:t>
      </w:r>
      <w:r w:rsidR="00EC63CA" w:rsidRPr="00EC63CA">
        <w:rPr>
          <w:color w:val="FF0000"/>
        </w:rPr>
        <w:t>]</w:t>
      </w:r>
    </w:p>
    <w:p w14:paraId="086E0752" w14:textId="001B8CB1" w:rsidR="004D051F" w:rsidRPr="00E17CE8" w:rsidRDefault="004D051F" w:rsidP="007C0A40"/>
    <w:p w14:paraId="3BF102BF" w14:textId="77777777" w:rsidR="004D051F" w:rsidRPr="00E17CE8" w:rsidRDefault="004D051F" w:rsidP="007C0A40"/>
    <w:sectPr w:rsidR="004D051F" w:rsidRPr="00E17CE8" w:rsidSect="000C3477">
      <w:headerReference w:type="default" r:id="rId9"/>
      <w:footerReference w:type="default" r:id="rId10"/>
      <w:headerReference w:type="first" r:id="rId11"/>
      <w:footerReference w:type="first" r:id="rId12"/>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12EC02" w14:textId="77777777" w:rsidR="00C36F18" w:rsidRDefault="00C36F18" w:rsidP="00EC63CA">
      <w:r>
        <w:separator/>
      </w:r>
    </w:p>
  </w:endnote>
  <w:endnote w:type="continuationSeparator" w:id="0">
    <w:p w14:paraId="405A97C0" w14:textId="77777777" w:rsidR="00C36F18" w:rsidRDefault="00C36F18" w:rsidP="00EC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DDEA1E" w14:textId="77E87155" w:rsidR="00624EEA" w:rsidRPr="00624EEA" w:rsidRDefault="00624EEA" w:rsidP="00624EEA">
    <w:pPr>
      <w:pStyle w:val="Header"/>
      <w:rPr>
        <w:iCs/>
      </w:rPr>
    </w:pPr>
    <w:r w:rsidRPr="00624EEA">
      <w:rPr>
        <w:iCs/>
        <w:sz w:val="18"/>
        <w:szCs w:val="22"/>
      </w:rPr>
      <w:t>Order 24.</w:t>
    </w:r>
    <w:r>
      <w:rPr>
        <w:iCs/>
        <w:sz w:val="18"/>
        <w:szCs w:val="22"/>
      </w:rPr>
      <w:t>5</w:t>
    </w:r>
    <w:r w:rsidRPr="00624EEA">
      <w:rPr>
        <w:iCs/>
        <w:sz w:val="18"/>
        <w:szCs w:val="22"/>
      </w:rPr>
      <w:t>: Domestic Abuse - Order to Enable Qualified Legal Representative to Claim Fees</w:t>
    </w:r>
  </w:p>
  <w:sdt>
    <w:sdtPr>
      <w:id w:val="2090037289"/>
      <w:docPartObj>
        <w:docPartGallery w:val="Page Numbers (Bottom of Page)"/>
        <w:docPartUnique/>
      </w:docPartObj>
    </w:sdtPr>
    <w:sdtEndPr>
      <w:rPr>
        <w:noProof/>
        <w:sz w:val="18"/>
        <w:szCs w:val="18"/>
      </w:rPr>
    </w:sdtEndPr>
    <w:sdtContent>
      <w:p w14:paraId="375A2702" w14:textId="77777777" w:rsidR="00476654" w:rsidRPr="00476654" w:rsidRDefault="00476654" w:rsidP="00476654">
        <w:pPr>
          <w:pStyle w:val="Footer"/>
          <w:jc w:val="center"/>
          <w:rPr>
            <w:sz w:val="18"/>
            <w:szCs w:val="18"/>
          </w:rPr>
        </w:pPr>
        <w:r w:rsidRPr="00476654">
          <w:rPr>
            <w:sz w:val="18"/>
            <w:szCs w:val="18"/>
          </w:rPr>
          <w:fldChar w:fldCharType="begin"/>
        </w:r>
        <w:r w:rsidRPr="00476654">
          <w:rPr>
            <w:sz w:val="18"/>
            <w:szCs w:val="18"/>
          </w:rPr>
          <w:instrText xml:space="preserve"> PAGE   \* MERGEFORMAT </w:instrText>
        </w:r>
        <w:r w:rsidRPr="00476654">
          <w:rPr>
            <w:sz w:val="18"/>
            <w:szCs w:val="18"/>
          </w:rPr>
          <w:fldChar w:fldCharType="separate"/>
        </w:r>
        <w:r>
          <w:rPr>
            <w:sz w:val="18"/>
            <w:szCs w:val="18"/>
          </w:rPr>
          <w:t>1</w:t>
        </w:r>
        <w:r w:rsidRPr="00476654">
          <w:rPr>
            <w:noProof/>
            <w:sz w:val="18"/>
            <w:szCs w:val="18"/>
          </w:rPr>
          <w:fldChar w:fldCharType="end"/>
        </w:r>
      </w:p>
    </w:sdtContent>
  </w:sdt>
  <w:p w14:paraId="72A83ABB" w14:textId="36697E7C" w:rsidR="00EC63CA" w:rsidRPr="00EC63CA" w:rsidRDefault="00EC63CA" w:rsidP="00EC6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DB5939" w14:textId="67987A61" w:rsidR="00624EEA" w:rsidRPr="00624EEA" w:rsidRDefault="00624EEA" w:rsidP="00624EEA">
    <w:pPr>
      <w:pStyle w:val="Header"/>
      <w:rPr>
        <w:iCs/>
      </w:rPr>
    </w:pPr>
    <w:r w:rsidRPr="00624EEA">
      <w:rPr>
        <w:iCs/>
        <w:sz w:val="18"/>
        <w:szCs w:val="22"/>
      </w:rPr>
      <w:t>Order 24.</w:t>
    </w:r>
    <w:r>
      <w:rPr>
        <w:iCs/>
        <w:sz w:val="18"/>
        <w:szCs w:val="22"/>
      </w:rPr>
      <w:t>5</w:t>
    </w:r>
    <w:r w:rsidRPr="00624EEA">
      <w:rPr>
        <w:iCs/>
        <w:sz w:val="18"/>
        <w:szCs w:val="22"/>
      </w:rPr>
      <w:t>: Domestic Abuse - Order to Enable Qualified Legal Representative to Claim Fees</w:t>
    </w:r>
  </w:p>
  <w:sdt>
    <w:sdtPr>
      <w:id w:val="1247311211"/>
      <w:docPartObj>
        <w:docPartGallery w:val="Page Numbers (Bottom of Page)"/>
        <w:docPartUnique/>
      </w:docPartObj>
    </w:sdtPr>
    <w:sdtEndPr>
      <w:rPr>
        <w:noProof/>
        <w:sz w:val="18"/>
        <w:szCs w:val="18"/>
      </w:rPr>
    </w:sdtEndPr>
    <w:sdtContent>
      <w:p w14:paraId="34B796B2" w14:textId="75717B93" w:rsidR="00476654" w:rsidRPr="00476654" w:rsidRDefault="00476654">
        <w:pPr>
          <w:pStyle w:val="Footer"/>
          <w:jc w:val="center"/>
          <w:rPr>
            <w:sz w:val="18"/>
            <w:szCs w:val="18"/>
          </w:rPr>
        </w:pPr>
        <w:r w:rsidRPr="00476654">
          <w:rPr>
            <w:sz w:val="18"/>
            <w:szCs w:val="18"/>
          </w:rPr>
          <w:fldChar w:fldCharType="begin"/>
        </w:r>
        <w:r w:rsidRPr="00476654">
          <w:rPr>
            <w:sz w:val="18"/>
            <w:szCs w:val="18"/>
          </w:rPr>
          <w:instrText xml:space="preserve"> PAGE   \* MERGEFORMAT </w:instrText>
        </w:r>
        <w:r w:rsidRPr="00476654">
          <w:rPr>
            <w:sz w:val="18"/>
            <w:szCs w:val="18"/>
          </w:rPr>
          <w:fldChar w:fldCharType="separate"/>
        </w:r>
        <w:r w:rsidRPr="00476654">
          <w:rPr>
            <w:noProof/>
            <w:sz w:val="18"/>
            <w:szCs w:val="18"/>
          </w:rPr>
          <w:t>2</w:t>
        </w:r>
        <w:r w:rsidRPr="00476654">
          <w:rPr>
            <w:noProof/>
            <w:sz w:val="18"/>
            <w:szCs w:val="18"/>
          </w:rPr>
          <w:fldChar w:fldCharType="end"/>
        </w:r>
      </w:p>
    </w:sdtContent>
  </w:sdt>
  <w:p w14:paraId="4C97E93C" w14:textId="0C690A2A" w:rsidR="00EC63CA" w:rsidRPr="00EC63CA" w:rsidRDefault="00EC63CA" w:rsidP="00EC63CA">
    <w:pPr>
      <w:pStyle w:val="Footer"/>
      <w:jc w:val="both"/>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4B5462" w14:textId="77777777" w:rsidR="00C36F18" w:rsidRDefault="00C36F18" w:rsidP="00EC63CA">
      <w:r>
        <w:separator/>
      </w:r>
    </w:p>
  </w:footnote>
  <w:footnote w:type="continuationSeparator" w:id="0">
    <w:p w14:paraId="055BDF3B" w14:textId="77777777" w:rsidR="00C36F18" w:rsidRDefault="00C36F18" w:rsidP="00EC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481413" w14:textId="77777777" w:rsidR="00EC63CA" w:rsidRDefault="00EC63CA" w:rsidP="00EC63CA">
    <w:pPr>
      <w:pStyle w:val="Header"/>
    </w:pPr>
  </w:p>
  <w:p w14:paraId="2C203A8B" w14:textId="77777777" w:rsidR="00EC63CA" w:rsidRDefault="00EC6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D2FC4F" w14:textId="354178DC" w:rsidR="00EC63CA" w:rsidRDefault="00EC63CA" w:rsidP="00EC63CA">
    <w:pPr>
      <w:pStyle w:val="Header"/>
      <w:jc w:val="center"/>
    </w:pPr>
    <w:r w:rsidRPr="007F6ADD">
      <w:rPr>
        <w:i/>
        <w:sz w:val="18"/>
        <w:szCs w:val="22"/>
      </w:rPr>
      <w:t>Order 2</w:t>
    </w:r>
    <w:r w:rsidR="00476654">
      <w:rPr>
        <w:i/>
        <w:sz w:val="18"/>
        <w:szCs w:val="22"/>
      </w:rPr>
      <w:t>4</w:t>
    </w:r>
    <w:r w:rsidRPr="007F6ADD">
      <w:rPr>
        <w:i/>
        <w:sz w:val="18"/>
        <w:szCs w:val="22"/>
      </w:rPr>
      <w:t>.</w:t>
    </w:r>
    <w:r w:rsidR="00624EEA">
      <w:rPr>
        <w:i/>
        <w:sz w:val="18"/>
        <w:szCs w:val="22"/>
      </w:rPr>
      <w:t>5</w:t>
    </w:r>
    <w:r w:rsidRPr="007F6ADD">
      <w:rPr>
        <w:i/>
        <w:sz w:val="18"/>
        <w:szCs w:val="22"/>
      </w:rPr>
      <w:t xml:space="preserve">: Domestic Abuse </w:t>
    </w:r>
    <w:r w:rsidR="00624EEA">
      <w:rPr>
        <w:i/>
        <w:sz w:val="18"/>
        <w:szCs w:val="22"/>
      </w:rPr>
      <w:t xml:space="preserve">- </w:t>
    </w:r>
    <w:r>
      <w:rPr>
        <w:i/>
        <w:sz w:val="18"/>
        <w:szCs w:val="22"/>
      </w:rPr>
      <w:t xml:space="preserve">Order to </w:t>
    </w:r>
    <w:r w:rsidR="00624EEA">
      <w:rPr>
        <w:i/>
        <w:sz w:val="18"/>
        <w:szCs w:val="22"/>
      </w:rPr>
      <w:t>E</w:t>
    </w:r>
    <w:r>
      <w:rPr>
        <w:i/>
        <w:sz w:val="18"/>
        <w:szCs w:val="22"/>
      </w:rPr>
      <w:t xml:space="preserve">nable </w:t>
    </w:r>
    <w:r w:rsidR="00624EEA">
      <w:rPr>
        <w:i/>
        <w:sz w:val="18"/>
        <w:szCs w:val="22"/>
      </w:rPr>
      <w:t>Q</w:t>
    </w:r>
    <w:r w:rsidRPr="007F6ADD">
      <w:rPr>
        <w:i/>
        <w:sz w:val="18"/>
        <w:szCs w:val="22"/>
      </w:rPr>
      <w:t xml:space="preserve">ualified </w:t>
    </w:r>
    <w:r w:rsidR="00624EEA">
      <w:rPr>
        <w:i/>
        <w:sz w:val="18"/>
        <w:szCs w:val="22"/>
      </w:rPr>
      <w:t>L</w:t>
    </w:r>
    <w:r w:rsidRPr="007F6ADD">
      <w:rPr>
        <w:i/>
        <w:sz w:val="18"/>
        <w:szCs w:val="22"/>
      </w:rPr>
      <w:t xml:space="preserve">egal </w:t>
    </w:r>
    <w:r w:rsidR="00624EEA">
      <w:rPr>
        <w:i/>
        <w:sz w:val="18"/>
        <w:szCs w:val="22"/>
      </w:rPr>
      <w:t>R</w:t>
    </w:r>
    <w:r w:rsidRPr="007F6ADD">
      <w:rPr>
        <w:i/>
        <w:sz w:val="18"/>
        <w:szCs w:val="22"/>
      </w:rPr>
      <w:t>epresentative</w:t>
    </w:r>
    <w:r>
      <w:rPr>
        <w:i/>
        <w:sz w:val="18"/>
        <w:szCs w:val="22"/>
      </w:rPr>
      <w:t xml:space="preserve"> to </w:t>
    </w:r>
    <w:r w:rsidR="00624EEA">
      <w:rPr>
        <w:i/>
        <w:sz w:val="18"/>
        <w:szCs w:val="22"/>
      </w:rPr>
      <w:t>C</w:t>
    </w:r>
    <w:r>
      <w:rPr>
        <w:i/>
        <w:sz w:val="18"/>
        <w:szCs w:val="22"/>
      </w:rPr>
      <w:t xml:space="preserve">laim </w:t>
    </w:r>
    <w:r w:rsidR="00624EEA">
      <w:rPr>
        <w:i/>
        <w:sz w:val="18"/>
        <w:szCs w:val="22"/>
      </w:rPr>
      <w:t>F</w:t>
    </w:r>
    <w:r>
      <w:rPr>
        <w:i/>
        <w:sz w:val="18"/>
        <w:szCs w:val="22"/>
      </w:rPr>
      <w:t>ees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357A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577E05"/>
    <w:multiLevelType w:val="hybridMultilevel"/>
    <w:tmpl w:val="E784570C"/>
    <w:lvl w:ilvl="0" w:tplc="DC506AFE">
      <w:start w:val="1"/>
      <w:numFmt w:val="decimal"/>
      <w:lvlText w:val="%1."/>
      <w:lvlJc w:val="left"/>
      <w:pPr>
        <w:ind w:left="720" w:hanging="720"/>
      </w:pPr>
      <w:rPr>
        <w:rFonts w:hint="default"/>
        <w:b w:val="0"/>
        <w:bCs w:val="0"/>
      </w:rPr>
    </w:lvl>
    <w:lvl w:ilvl="1" w:tplc="F7AAFE3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A19A3"/>
    <w:multiLevelType w:val="multilevel"/>
    <w:tmpl w:val="05562BE4"/>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2D6EC9"/>
    <w:multiLevelType w:val="hybridMultilevel"/>
    <w:tmpl w:val="439ABE76"/>
    <w:lvl w:ilvl="0" w:tplc="BC049BD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78109A"/>
    <w:multiLevelType w:val="hybridMultilevel"/>
    <w:tmpl w:val="BF4C4D4E"/>
    <w:lvl w:ilvl="0" w:tplc="0BCCCE6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9646FE"/>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C877BA6"/>
    <w:multiLevelType w:val="multilevel"/>
    <w:tmpl w:val="FB5EF598"/>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D74BCF"/>
    <w:multiLevelType w:val="multilevel"/>
    <w:tmpl w:val="9FF8642C"/>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695DB8"/>
    <w:multiLevelType w:val="hybridMultilevel"/>
    <w:tmpl w:val="7966B640"/>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117F04"/>
    <w:multiLevelType w:val="multilevel"/>
    <w:tmpl w:val="C4045EEA"/>
    <w:styleLink w:val="CurrentList2"/>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3C01"/>
    <w:multiLevelType w:val="multilevel"/>
    <w:tmpl w:val="5082100A"/>
    <w:lvl w:ilvl="0">
      <w:start w:val="1"/>
      <w:numFmt w:val="decimal"/>
      <w:lvlText w:val="%1."/>
      <w:lvlJc w:val="left"/>
      <w:pPr>
        <w:ind w:left="567" w:hanging="567"/>
      </w:pPr>
      <w:rPr>
        <w:rFonts w:ascii="Times New Roman" w:eastAsia="Times New Roman" w:hAnsi="Times New Roman" w:cs="Times New Roman" w:hint="default"/>
        <w:b w:val="0"/>
        <w:color w:val="000000"/>
        <w:sz w:val="24"/>
        <w:szCs w:val="24"/>
        <w:vertAlign w:val="baseline"/>
      </w:rPr>
    </w:lvl>
    <w:lvl w:ilvl="1">
      <w:start w:val="1"/>
      <w:numFmt w:val="lowerLetter"/>
      <w:lvlText w:val="%2."/>
      <w:lvlJc w:val="left"/>
      <w:pPr>
        <w:ind w:left="1134" w:hanging="567"/>
      </w:pPr>
      <w:rPr>
        <w:rFonts w:hint="default"/>
        <w:color w:val="000000"/>
        <w:vertAlign w:val="baseline"/>
      </w:rPr>
    </w:lvl>
    <w:lvl w:ilvl="2">
      <w:start w:val="1"/>
      <w:numFmt w:val="lowerRoman"/>
      <w:lvlText w:val="%3."/>
      <w:lvlJc w:val="right"/>
      <w:pPr>
        <w:ind w:left="1701" w:hanging="567"/>
      </w:pPr>
      <w:rPr>
        <w:rFonts w:hint="default"/>
        <w:vertAlign w:val="baseline"/>
      </w:rPr>
    </w:lvl>
    <w:lvl w:ilvl="3">
      <w:start w:val="1"/>
      <w:numFmt w:val="decimal"/>
      <w:lvlText w:val="%4."/>
      <w:lvlJc w:val="left"/>
      <w:pPr>
        <w:ind w:left="2268" w:hanging="566"/>
      </w:pPr>
      <w:rPr>
        <w:rFonts w:hint="default"/>
        <w:vertAlign w:val="baseline"/>
      </w:rPr>
    </w:lvl>
    <w:lvl w:ilvl="4">
      <w:start w:val="1"/>
      <w:numFmt w:val="lowerLetter"/>
      <w:lvlText w:val="%5."/>
      <w:lvlJc w:val="left"/>
      <w:pPr>
        <w:ind w:left="2835" w:hanging="567"/>
      </w:pPr>
      <w:rPr>
        <w:rFonts w:hint="default"/>
        <w:vertAlign w:val="baseline"/>
      </w:rPr>
    </w:lvl>
    <w:lvl w:ilvl="5">
      <w:start w:val="1"/>
      <w:numFmt w:val="lowerRoman"/>
      <w:lvlText w:val="%6."/>
      <w:lvlJc w:val="right"/>
      <w:pPr>
        <w:ind w:left="3402" w:hanging="567"/>
      </w:pPr>
      <w:rPr>
        <w:rFonts w:hint="default"/>
        <w:vertAlign w:val="baseline"/>
      </w:rPr>
    </w:lvl>
    <w:lvl w:ilvl="6">
      <w:start w:val="1"/>
      <w:numFmt w:val="decimal"/>
      <w:lvlText w:val="%7."/>
      <w:lvlJc w:val="left"/>
      <w:pPr>
        <w:ind w:left="3969" w:hanging="567"/>
      </w:pPr>
      <w:rPr>
        <w:rFonts w:hint="default"/>
        <w:vertAlign w:val="baseline"/>
      </w:rPr>
    </w:lvl>
    <w:lvl w:ilvl="7">
      <w:start w:val="1"/>
      <w:numFmt w:val="lowerLetter"/>
      <w:lvlText w:val="%8."/>
      <w:lvlJc w:val="left"/>
      <w:pPr>
        <w:ind w:left="4536" w:hanging="566"/>
      </w:pPr>
      <w:rPr>
        <w:rFonts w:hint="default"/>
        <w:vertAlign w:val="baseline"/>
      </w:rPr>
    </w:lvl>
    <w:lvl w:ilvl="8">
      <w:start w:val="1"/>
      <w:numFmt w:val="lowerRoman"/>
      <w:lvlText w:val="%9."/>
      <w:lvlJc w:val="right"/>
      <w:pPr>
        <w:ind w:left="5103" w:hanging="567"/>
      </w:pPr>
      <w:rPr>
        <w:rFonts w:hint="default"/>
        <w:vertAlign w:val="baseline"/>
      </w:rPr>
    </w:lvl>
  </w:abstractNum>
  <w:abstractNum w:abstractNumId="12" w15:restartNumberingAfterBreak="0">
    <w:nsid w:val="6FF738C1"/>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7F07E9F"/>
    <w:multiLevelType w:val="multilevel"/>
    <w:tmpl w:val="9DAA1952"/>
    <w:styleLink w:val="CurrentList5"/>
    <w:lvl w:ilvl="0">
      <w:start w:val="1"/>
      <w:numFmt w:val="decimal"/>
      <w:lvlText w:val="%1."/>
      <w:lvlJc w:val="left"/>
      <w:pPr>
        <w:ind w:left="720" w:hanging="720"/>
      </w:pPr>
      <w:rPr>
        <w:rFonts w:hint="default"/>
        <w:color w:val="auto"/>
      </w:rPr>
    </w:lvl>
    <w:lvl w:ilvl="1">
      <w:start w:val="1"/>
      <w:numFmt w:val="lowerLetter"/>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8180AD0"/>
    <w:multiLevelType w:val="hybridMultilevel"/>
    <w:tmpl w:val="4BBCFD76"/>
    <w:lvl w:ilvl="0" w:tplc="DAAA54A8">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B955205"/>
    <w:multiLevelType w:val="hybridMultilevel"/>
    <w:tmpl w:val="FA38E694"/>
    <w:lvl w:ilvl="0" w:tplc="0840E84A">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9E687B"/>
    <w:multiLevelType w:val="hybridMultilevel"/>
    <w:tmpl w:val="147066E2"/>
    <w:lvl w:ilvl="0" w:tplc="585055A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FA39C6"/>
    <w:multiLevelType w:val="hybridMultilevel"/>
    <w:tmpl w:val="0734CD8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597C9B"/>
    <w:multiLevelType w:val="multilevel"/>
    <w:tmpl w:val="1524543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5976450">
    <w:abstractNumId w:val="16"/>
  </w:num>
  <w:num w:numId="2" w16cid:durableId="580791935">
    <w:abstractNumId w:val="18"/>
  </w:num>
  <w:num w:numId="3" w16cid:durableId="310450603">
    <w:abstractNumId w:val="9"/>
  </w:num>
  <w:num w:numId="4" w16cid:durableId="1078676169">
    <w:abstractNumId w:val="17"/>
  </w:num>
  <w:num w:numId="5" w16cid:durableId="812792112">
    <w:abstractNumId w:val="1"/>
  </w:num>
  <w:num w:numId="6" w16cid:durableId="396517510">
    <w:abstractNumId w:val="10"/>
  </w:num>
  <w:num w:numId="7" w16cid:durableId="1147280718">
    <w:abstractNumId w:val="3"/>
  </w:num>
  <w:num w:numId="8" w16cid:durableId="1965697675">
    <w:abstractNumId w:val="8"/>
  </w:num>
  <w:num w:numId="9" w16cid:durableId="957446068">
    <w:abstractNumId w:val="15"/>
  </w:num>
  <w:num w:numId="10" w16cid:durableId="2121294363">
    <w:abstractNumId w:val="7"/>
  </w:num>
  <w:num w:numId="11" w16cid:durableId="2054307486">
    <w:abstractNumId w:val="14"/>
  </w:num>
  <w:num w:numId="12" w16cid:durableId="341471643">
    <w:abstractNumId w:val="4"/>
  </w:num>
  <w:num w:numId="13" w16cid:durableId="704214664">
    <w:abstractNumId w:val="11"/>
  </w:num>
  <w:num w:numId="14" w16cid:durableId="1931817852">
    <w:abstractNumId w:val="6"/>
  </w:num>
  <w:num w:numId="15" w16cid:durableId="1806652588">
    <w:abstractNumId w:val="13"/>
  </w:num>
  <w:num w:numId="16" w16cid:durableId="1667592843">
    <w:abstractNumId w:val="2"/>
  </w:num>
  <w:num w:numId="17" w16cid:durableId="1265579325">
    <w:abstractNumId w:val="5"/>
  </w:num>
  <w:num w:numId="18" w16cid:durableId="2056156107">
    <w:abstractNumId w:val="12"/>
  </w:num>
  <w:num w:numId="19" w16cid:durableId="152883725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6E"/>
    <w:rsid w:val="00012808"/>
    <w:rsid w:val="0002320E"/>
    <w:rsid w:val="00024357"/>
    <w:rsid w:val="0004725C"/>
    <w:rsid w:val="000C3477"/>
    <w:rsid w:val="000E75D6"/>
    <w:rsid w:val="001167A5"/>
    <w:rsid w:val="00117247"/>
    <w:rsid w:val="0013667B"/>
    <w:rsid w:val="00160B49"/>
    <w:rsid w:val="001664F2"/>
    <w:rsid w:val="00193435"/>
    <w:rsid w:val="001B5D28"/>
    <w:rsid w:val="001D7AD0"/>
    <w:rsid w:val="001F0CF6"/>
    <w:rsid w:val="00237461"/>
    <w:rsid w:val="002460E0"/>
    <w:rsid w:val="00270FA4"/>
    <w:rsid w:val="002A508A"/>
    <w:rsid w:val="002C2624"/>
    <w:rsid w:val="002E6D25"/>
    <w:rsid w:val="002F0F7C"/>
    <w:rsid w:val="002F5332"/>
    <w:rsid w:val="00364B88"/>
    <w:rsid w:val="0038339A"/>
    <w:rsid w:val="00384694"/>
    <w:rsid w:val="00386031"/>
    <w:rsid w:val="003A4F13"/>
    <w:rsid w:val="003A588E"/>
    <w:rsid w:val="003D7C47"/>
    <w:rsid w:val="003F7997"/>
    <w:rsid w:val="00476654"/>
    <w:rsid w:val="004D051F"/>
    <w:rsid w:val="005004F6"/>
    <w:rsid w:val="00511114"/>
    <w:rsid w:val="0054551C"/>
    <w:rsid w:val="00545650"/>
    <w:rsid w:val="0055665B"/>
    <w:rsid w:val="00571CDC"/>
    <w:rsid w:val="005C37B3"/>
    <w:rsid w:val="0060084E"/>
    <w:rsid w:val="00605D52"/>
    <w:rsid w:val="0062452B"/>
    <w:rsid w:val="00624EEA"/>
    <w:rsid w:val="00625579"/>
    <w:rsid w:val="0066607A"/>
    <w:rsid w:val="0067543C"/>
    <w:rsid w:val="00685A7F"/>
    <w:rsid w:val="006A781B"/>
    <w:rsid w:val="00714866"/>
    <w:rsid w:val="007166C0"/>
    <w:rsid w:val="007245D9"/>
    <w:rsid w:val="007820D1"/>
    <w:rsid w:val="00783878"/>
    <w:rsid w:val="007C0A40"/>
    <w:rsid w:val="007D38B4"/>
    <w:rsid w:val="007E7367"/>
    <w:rsid w:val="00836488"/>
    <w:rsid w:val="0084485F"/>
    <w:rsid w:val="00855A09"/>
    <w:rsid w:val="00880DCA"/>
    <w:rsid w:val="008D02FF"/>
    <w:rsid w:val="008F066E"/>
    <w:rsid w:val="00910BC4"/>
    <w:rsid w:val="00945979"/>
    <w:rsid w:val="009563D5"/>
    <w:rsid w:val="00960A5A"/>
    <w:rsid w:val="00965B32"/>
    <w:rsid w:val="009C7307"/>
    <w:rsid w:val="009D7E67"/>
    <w:rsid w:val="00A078C4"/>
    <w:rsid w:val="00A26F40"/>
    <w:rsid w:val="00A4425D"/>
    <w:rsid w:val="00A9256D"/>
    <w:rsid w:val="00A9376C"/>
    <w:rsid w:val="00AA0CD2"/>
    <w:rsid w:val="00AB413D"/>
    <w:rsid w:val="00AC6945"/>
    <w:rsid w:val="00B359E0"/>
    <w:rsid w:val="00B42D46"/>
    <w:rsid w:val="00B56337"/>
    <w:rsid w:val="00B6281B"/>
    <w:rsid w:val="00B8689E"/>
    <w:rsid w:val="00BB7DF0"/>
    <w:rsid w:val="00BC1A62"/>
    <w:rsid w:val="00BD6692"/>
    <w:rsid w:val="00C015CA"/>
    <w:rsid w:val="00C04D1F"/>
    <w:rsid w:val="00C2669F"/>
    <w:rsid w:val="00C36F18"/>
    <w:rsid w:val="00C4574C"/>
    <w:rsid w:val="00C704F1"/>
    <w:rsid w:val="00C7208F"/>
    <w:rsid w:val="00C728BB"/>
    <w:rsid w:val="00CA03AA"/>
    <w:rsid w:val="00CD7D96"/>
    <w:rsid w:val="00D11327"/>
    <w:rsid w:val="00D12739"/>
    <w:rsid w:val="00D13D5A"/>
    <w:rsid w:val="00D463EB"/>
    <w:rsid w:val="00D473E4"/>
    <w:rsid w:val="00D764A7"/>
    <w:rsid w:val="00D77897"/>
    <w:rsid w:val="00D8526C"/>
    <w:rsid w:val="00D97D49"/>
    <w:rsid w:val="00DD0829"/>
    <w:rsid w:val="00DF1928"/>
    <w:rsid w:val="00E02A07"/>
    <w:rsid w:val="00E17CE8"/>
    <w:rsid w:val="00E31F98"/>
    <w:rsid w:val="00EA25AB"/>
    <w:rsid w:val="00EB21BD"/>
    <w:rsid w:val="00EC63CA"/>
    <w:rsid w:val="00F0291B"/>
    <w:rsid w:val="00F06881"/>
    <w:rsid w:val="00F17567"/>
    <w:rsid w:val="00F17F55"/>
    <w:rsid w:val="00F21C73"/>
    <w:rsid w:val="00F31A2A"/>
    <w:rsid w:val="00F33918"/>
    <w:rsid w:val="00F422A8"/>
    <w:rsid w:val="00F56086"/>
    <w:rsid w:val="00F823BA"/>
    <w:rsid w:val="00F86411"/>
    <w:rsid w:val="00FA72BB"/>
    <w:rsid w:val="00FB229B"/>
    <w:rsid w:val="00FB5248"/>
    <w:rsid w:val="00FE4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15EA94"/>
  <w14:defaultImageDpi w14:val="32767"/>
  <w15:chartTrackingRefBased/>
  <w15:docId w15:val="{C941AD7C-9005-1C4D-8B77-4EAC270E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05D52"/>
    <w:rPr>
      <w:rFonts w:eastAsia="Times New Roman"/>
      <w:lang w:eastAsia="en-GB"/>
    </w:rPr>
  </w:style>
  <w:style w:type="paragraph" w:styleId="Heading2">
    <w:name w:val="heading 2"/>
    <w:basedOn w:val="Normal"/>
    <w:next w:val="Normal"/>
    <w:link w:val="Heading2Char"/>
    <w:uiPriority w:val="9"/>
    <w:unhideWhenUsed/>
    <w:qFormat/>
    <w:rsid w:val="00E31F98"/>
    <w:pPr>
      <w:keepNext/>
      <w:keepLines/>
      <w:spacing w:before="40"/>
      <w:jc w:val="both"/>
      <w:outlineLvl w:val="1"/>
    </w:pPr>
    <w:rPr>
      <w:rFonts w:eastAsiaTheme="majorEastAsia"/>
      <w:b/>
      <w:bCs/>
      <w:color w:val="000000" w:themeColor="text1"/>
    </w:rPr>
  </w:style>
  <w:style w:type="paragraph" w:styleId="Heading3">
    <w:name w:val="heading 3"/>
    <w:basedOn w:val="Normal"/>
    <w:next w:val="Normal"/>
    <w:link w:val="Heading3Char"/>
    <w:uiPriority w:val="9"/>
    <w:semiHidden/>
    <w:unhideWhenUsed/>
    <w:qFormat/>
    <w:rsid w:val="00F17567"/>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D28"/>
    <w:pPr>
      <w:ind w:left="1134" w:hanging="567"/>
      <w:contextualSpacing/>
    </w:pPr>
  </w:style>
  <w:style w:type="numbering" w:customStyle="1" w:styleId="CurrentList1">
    <w:name w:val="Current List1"/>
    <w:uiPriority w:val="99"/>
    <w:rsid w:val="00F86411"/>
    <w:pPr>
      <w:numPr>
        <w:numId w:val="2"/>
      </w:numPr>
    </w:pPr>
  </w:style>
  <w:style w:type="character" w:styleId="CommentReference">
    <w:name w:val="annotation reference"/>
    <w:basedOn w:val="DefaultParagraphFont"/>
    <w:uiPriority w:val="99"/>
    <w:semiHidden/>
    <w:unhideWhenUsed/>
    <w:rsid w:val="004D051F"/>
    <w:rPr>
      <w:sz w:val="16"/>
      <w:szCs w:val="16"/>
    </w:rPr>
  </w:style>
  <w:style w:type="numbering" w:customStyle="1" w:styleId="CurrentList2">
    <w:name w:val="Current List2"/>
    <w:uiPriority w:val="99"/>
    <w:rsid w:val="00CD7D96"/>
    <w:pPr>
      <w:numPr>
        <w:numId w:val="6"/>
      </w:numPr>
    </w:pPr>
  </w:style>
  <w:style w:type="numbering" w:customStyle="1" w:styleId="CurrentList3">
    <w:name w:val="Current List3"/>
    <w:uiPriority w:val="99"/>
    <w:rsid w:val="002C2624"/>
    <w:pPr>
      <w:numPr>
        <w:numId w:val="10"/>
      </w:numPr>
    </w:pPr>
  </w:style>
  <w:style w:type="numbering" w:customStyle="1" w:styleId="CurrentList4">
    <w:name w:val="Current List4"/>
    <w:uiPriority w:val="99"/>
    <w:rsid w:val="00384694"/>
    <w:pPr>
      <w:numPr>
        <w:numId w:val="14"/>
      </w:numPr>
    </w:pPr>
  </w:style>
  <w:style w:type="paragraph" w:styleId="Header">
    <w:name w:val="header"/>
    <w:basedOn w:val="Normal"/>
    <w:link w:val="HeaderChar"/>
    <w:uiPriority w:val="99"/>
    <w:unhideWhenUsed/>
    <w:rsid w:val="00EC63CA"/>
    <w:pPr>
      <w:tabs>
        <w:tab w:val="center" w:pos="4513"/>
        <w:tab w:val="right" w:pos="9026"/>
      </w:tabs>
    </w:pPr>
  </w:style>
  <w:style w:type="character" w:customStyle="1" w:styleId="HeaderChar">
    <w:name w:val="Header Char"/>
    <w:basedOn w:val="DefaultParagraphFont"/>
    <w:link w:val="Header"/>
    <w:uiPriority w:val="99"/>
    <w:rsid w:val="00EC63CA"/>
    <w:rPr>
      <w:rFonts w:eastAsia="Times New Roman"/>
      <w:lang w:eastAsia="en-GB"/>
    </w:rPr>
  </w:style>
  <w:style w:type="paragraph" w:styleId="Footer">
    <w:name w:val="footer"/>
    <w:basedOn w:val="Normal"/>
    <w:link w:val="FooterChar"/>
    <w:uiPriority w:val="99"/>
    <w:unhideWhenUsed/>
    <w:rsid w:val="00EC63CA"/>
    <w:pPr>
      <w:tabs>
        <w:tab w:val="center" w:pos="4513"/>
        <w:tab w:val="right" w:pos="9026"/>
      </w:tabs>
    </w:pPr>
  </w:style>
  <w:style w:type="character" w:customStyle="1" w:styleId="FooterChar">
    <w:name w:val="Footer Char"/>
    <w:basedOn w:val="DefaultParagraphFont"/>
    <w:link w:val="Footer"/>
    <w:uiPriority w:val="99"/>
    <w:rsid w:val="00EC63CA"/>
    <w:rPr>
      <w:rFonts w:eastAsia="Times New Roman"/>
      <w:lang w:eastAsia="en-GB"/>
    </w:rPr>
  </w:style>
  <w:style w:type="character" w:customStyle="1" w:styleId="Heading2Char">
    <w:name w:val="Heading 2 Char"/>
    <w:basedOn w:val="DefaultParagraphFont"/>
    <w:link w:val="Heading2"/>
    <w:uiPriority w:val="9"/>
    <w:rsid w:val="00E31F98"/>
    <w:rPr>
      <w:rFonts w:eastAsiaTheme="majorEastAsia"/>
      <w:b/>
      <w:bCs/>
      <w:color w:val="000000" w:themeColor="text1"/>
      <w:lang w:eastAsia="en-GB"/>
    </w:rPr>
  </w:style>
  <w:style w:type="paragraph" w:styleId="Revision">
    <w:name w:val="Revision"/>
    <w:hidden/>
    <w:uiPriority w:val="99"/>
    <w:semiHidden/>
    <w:rsid w:val="0002320E"/>
    <w:rPr>
      <w:rFonts w:eastAsia="Times New Roman"/>
      <w:lang w:eastAsia="en-GB"/>
    </w:rPr>
  </w:style>
  <w:style w:type="numbering" w:customStyle="1" w:styleId="CurrentList5">
    <w:name w:val="Current List5"/>
    <w:uiPriority w:val="99"/>
    <w:rsid w:val="00364B88"/>
    <w:pPr>
      <w:numPr>
        <w:numId w:val="15"/>
      </w:numPr>
    </w:pPr>
  </w:style>
  <w:style w:type="character" w:customStyle="1" w:styleId="Heading3Char">
    <w:name w:val="Heading 3 Char"/>
    <w:basedOn w:val="DefaultParagraphFont"/>
    <w:link w:val="Heading3"/>
    <w:uiPriority w:val="9"/>
    <w:semiHidden/>
    <w:rsid w:val="00F17567"/>
    <w:rPr>
      <w:rFonts w:asciiTheme="majorHAnsi" w:eastAsiaTheme="majorEastAsia" w:hAnsiTheme="majorHAnsi" w:cstheme="majorBidi"/>
      <w:color w:val="1F3763" w:themeColor="accent1" w:themeShade="7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626</Words>
  <Characters>3222</Characters>
  <Application>Microsoft Office Word</Application>
  <DocSecurity>0</DocSecurity>
  <Lines>119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Melissa Chapman</cp:lastModifiedBy>
  <cp:revision>7</cp:revision>
  <cp:lastPrinted>2022-11-24T15:31:00Z</cp:lastPrinted>
  <dcterms:created xsi:type="dcterms:W3CDTF">2026-06-24T13:45:00Z</dcterms:created>
  <dcterms:modified xsi:type="dcterms:W3CDTF">2026-07-03T11:50:00Z</dcterms:modified>
</cp:coreProperties>
</file>